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57" w:rsidRDefault="006F2BD7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尿</w:t>
      </w:r>
      <w:r w:rsidR="00586DE6">
        <w:rPr>
          <w:rFonts w:hint="eastAsia"/>
          <w:b/>
          <w:bCs/>
          <w:sz w:val="36"/>
          <w:szCs w:val="44"/>
        </w:rPr>
        <w:t>液</w:t>
      </w:r>
      <w:proofErr w:type="gramStart"/>
      <w:r>
        <w:rPr>
          <w:rFonts w:hint="eastAsia"/>
          <w:b/>
          <w:bCs/>
          <w:sz w:val="36"/>
          <w:szCs w:val="44"/>
        </w:rPr>
        <w:t>代谢组检测</w:t>
      </w:r>
      <w:proofErr w:type="gramEnd"/>
      <w:r>
        <w:rPr>
          <w:rFonts w:hint="eastAsia"/>
          <w:b/>
          <w:bCs/>
          <w:sz w:val="36"/>
          <w:szCs w:val="44"/>
        </w:rPr>
        <w:t>方法（</w:t>
      </w:r>
      <w:r>
        <w:rPr>
          <w:rFonts w:hint="eastAsia"/>
          <w:b/>
          <w:bCs/>
          <w:sz w:val="36"/>
          <w:szCs w:val="44"/>
        </w:rPr>
        <w:t>v1</w:t>
      </w:r>
      <w:r>
        <w:rPr>
          <w:b/>
          <w:bCs/>
          <w:sz w:val="36"/>
          <w:szCs w:val="44"/>
        </w:rPr>
        <w:t>）</w:t>
      </w:r>
    </w:p>
    <w:p w:rsidR="00F40457" w:rsidRPr="00375345" w:rsidRDefault="00375345" w:rsidP="00375345">
      <w:pPr>
        <w:rPr>
          <w:sz w:val="24"/>
        </w:rPr>
      </w:pPr>
      <w:r w:rsidRPr="00375345">
        <w:rPr>
          <w:rFonts w:hint="eastAsia"/>
          <w:sz w:val="24"/>
        </w:rPr>
        <w:t>一、</w:t>
      </w:r>
      <w:r w:rsidR="006F2BD7">
        <w:rPr>
          <w:rFonts w:hint="eastAsia"/>
          <w:sz w:val="24"/>
        </w:rPr>
        <w:t>实验</w:t>
      </w:r>
      <w:r w:rsidR="006F2BD7">
        <w:rPr>
          <w:sz w:val="24"/>
        </w:rPr>
        <w:t>条件</w:t>
      </w:r>
    </w:p>
    <w:p w:rsidR="00375345" w:rsidRPr="00375345" w:rsidRDefault="00375345" w:rsidP="00375345">
      <w:pPr>
        <w:rPr>
          <w:sz w:val="24"/>
        </w:rPr>
      </w:pPr>
      <w:r w:rsidRPr="00375345">
        <w:rPr>
          <w:rFonts w:hint="eastAsia"/>
          <w:sz w:val="24"/>
        </w:rPr>
        <w:t>1</w:t>
      </w:r>
      <w:r w:rsidRPr="00375345">
        <w:rPr>
          <w:rFonts w:hint="eastAsia"/>
          <w:sz w:val="24"/>
        </w:rPr>
        <w:t>、样品</w:t>
      </w:r>
      <w:r w:rsidRPr="00375345">
        <w:rPr>
          <w:sz w:val="24"/>
        </w:rPr>
        <w:t>：</w:t>
      </w:r>
      <w:r w:rsidR="006F2BD7">
        <w:rPr>
          <w:rFonts w:hint="eastAsia"/>
          <w:sz w:val="24"/>
        </w:rPr>
        <w:t>代谢</w:t>
      </w:r>
      <w:r w:rsidR="006F2BD7">
        <w:rPr>
          <w:sz w:val="24"/>
        </w:rPr>
        <w:t>物</w:t>
      </w:r>
      <w:r w:rsidRPr="00375345">
        <w:rPr>
          <w:rFonts w:hint="eastAsia"/>
          <w:sz w:val="24"/>
        </w:rPr>
        <w:t>干粉</w:t>
      </w:r>
    </w:p>
    <w:p w:rsidR="00F40457" w:rsidRDefault="006F2BD7" w:rsidP="00375345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375345">
        <w:rPr>
          <w:rFonts w:hint="eastAsia"/>
          <w:sz w:val="24"/>
        </w:rPr>
        <w:t>内标：</w:t>
      </w:r>
      <w:r>
        <w:rPr>
          <w:rFonts w:hint="eastAsia"/>
          <w:sz w:val="24"/>
        </w:rPr>
        <w:t>正离子内标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负离子内标</w:t>
      </w:r>
    </w:p>
    <w:p w:rsidR="00F40457" w:rsidRDefault="006F2BD7" w:rsidP="00375345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C18</w:t>
      </w:r>
      <w:r>
        <w:rPr>
          <w:rFonts w:hint="eastAsia"/>
          <w:sz w:val="24"/>
        </w:rPr>
        <w:t>反</w:t>
      </w:r>
      <w:r>
        <w:rPr>
          <w:sz w:val="24"/>
        </w:rPr>
        <w:t>向</w:t>
      </w:r>
      <w:r w:rsidR="00375345">
        <w:rPr>
          <w:rFonts w:hint="eastAsia"/>
          <w:sz w:val="24"/>
        </w:rPr>
        <w:t>色谱柱</w:t>
      </w:r>
      <w:r>
        <w:rPr>
          <w:rFonts w:hint="eastAsia"/>
          <w:sz w:val="24"/>
        </w:rPr>
        <w:t xml:space="preserve"> </w:t>
      </w:r>
      <w:r>
        <w:rPr>
          <w:sz w:val="24"/>
        </w:rPr>
        <w:t>2.1</w:t>
      </w:r>
      <w:r w:rsidRPr="00A7384D">
        <w:rPr>
          <w:rFonts w:hint="eastAsia"/>
          <w:sz w:val="24"/>
        </w:rPr>
        <w:t>×</w:t>
      </w:r>
      <w:r w:rsidRPr="00A7384D">
        <w:rPr>
          <w:rFonts w:hint="eastAsia"/>
          <w:sz w:val="24"/>
        </w:rPr>
        <w:t>15mm</w:t>
      </w:r>
    </w:p>
    <w:p w:rsidR="00F40457" w:rsidRPr="006F2BD7" w:rsidRDefault="006F2BD7">
      <w:pPr>
        <w:rPr>
          <w:sz w:val="24"/>
        </w:rPr>
      </w:pPr>
      <w:r>
        <w:rPr>
          <w:rFonts w:hint="eastAsia"/>
          <w:sz w:val="24"/>
        </w:rPr>
        <w:t>二</w:t>
      </w:r>
      <w:r w:rsidR="00375345" w:rsidRPr="006F2BD7">
        <w:rPr>
          <w:rFonts w:hint="eastAsia"/>
          <w:sz w:val="24"/>
        </w:rPr>
        <w:t>、</w:t>
      </w:r>
      <w:r>
        <w:rPr>
          <w:rFonts w:hint="eastAsia"/>
          <w:sz w:val="24"/>
        </w:rPr>
        <w:t>样品复溶</w:t>
      </w:r>
    </w:p>
    <w:p w:rsidR="00F40457" w:rsidRDefault="006F2BD7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、</w:t>
      </w:r>
      <w:r w:rsidR="00375345">
        <w:rPr>
          <w:rFonts w:hint="eastAsia"/>
          <w:sz w:val="22"/>
          <w:szCs w:val="28"/>
        </w:rPr>
        <w:t>每孔加入</w:t>
      </w:r>
      <w:r>
        <w:rPr>
          <w:rFonts w:hint="eastAsia"/>
          <w:sz w:val="22"/>
          <w:szCs w:val="28"/>
        </w:rPr>
        <w:t>40u</w:t>
      </w:r>
      <w:r>
        <w:rPr>
          <w:sz w:val="22"/>
          <w:szCs w:val="28"/>
        </w:rPr>
        <w:t>L</w:t>
      </w:r>
      <w:r w:rsidR="00586DE6">
        <w:rPr>
          <w:sz w:val="22"/>
          <w:szCs w:val="28"/>
        </w:rPr>
        <w:t xml:space="preserve"> </w:t>
      </w:r>
      <w:r w:rsidR="00375345">
        <w:rPr>
          <w:rFonts w:hint="eastAsia"/>
          <w:sz w:val="22"/>
          <w:szCs w:val="28"/>
        </w:rPr>
        <w:t>80%</w:t>
      </w:r>
      <w:r w:rsidR="00375345">
        <w:rPr>
          <w:rFonts w:hint="eastAsia"/>
          <w:sz w:val="22"/>
          <w:szCs w:val="28"/>
        </w:rPr>
        <w:t>甲醇水，混匀（</w:t>
      </w:r>
      <w:r>
        <w:rPr>
          <w:rFonts w:hint="eastAsia"/>
          <w:sz w:val="22"/>
          <w:szCs w:val="28"/>
        </w:rPr>
        <w:t>3000rpm</w:t>
      </w:r>
      <w:r w:rsidR="00375345">
        <w:rPr>
          <w:rFonts w:hint="eastAsia"/>
          <w:sz w:val="22"/>
          <w:szCs w:val="28"/>
        </w:rPr>
        <w:t>震</w:t>
      </w:r>
      <w:bookmarkStart w:id="0" w:name="_GoBack"/>
      <w:bookmarkEnd w:id="0"/>
      <w:r w:rsidR="00375345">
        <w:rPr>
          <w:rFonts w:hint="eastAsia"/>
          <w:sz w:val="22"/>
          <w:szCs w:val="28"/>
        </w:rPr>
        <w:t>荡</w:t>
      </w:r>
      <w:r w:rsidR="00375345">
        <w:rPr>
          <w:rFonts w:hint="eastAsia"/>
          <w:sz w:val="22"/>
          <w:szCs w:val="28"/>
        </w:rPr>
        <w:t xml:space="preserve"> 3min</w:t>
      </w:r>
      <w:r w:rsidR="00375345"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功率</w:t>
      </w:r>
      <w:r>
        <w:rPr>
          <w:rFonts w:hint="eastAsia"/>
          <w:sz w:val="22"/>
          <w:szCs w:val="28"/>
        </w:rPr>
        <w:t>40%</w:t>
      </w:r>
      <w:r w:rsidR="00375345">
        <w:rPr>
          <w:rFonts w:hint="eastAsia"/>
          <w:sz w:val="22"/>
          <w:szCs w:val="28"/>
        </w:rPr>
        <w:t>超声</w:t>
      </w:r>
      <w:r w:rsidR="00375345">
        <w:rPr>
          <w:rFonts w:hint="eastAsia"/>
          <w:sz w:val="22"/>
          <w:szCs w:val="28"/>
        </w:rPr>
        <w:t>2min</w:t>
      </w:r>
      <w:r w:rsidR="00375345">
        <w:rPr>
          <w:rFonts w:hint="eastAsia"/>
          <w:sz w:val="22"/>
          <w:szCs w:val="28"/>
        </w:rPr>
        <w:t>）</w:t>
      </w:r>
    </w:p>
    <w:p w:rsidR="00F40457" w:rsidRDefault="006F2BD7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、</w:t>
      </w:r>
      <w:r w:rsidR="00375345">
        <w:rPr>
          <w:rFonts w:hint="eastAsia"/>
          <w:sz w:val="22"/>
          <w:szCs w:val="28"/>
        </w:rPr>
        <w:t>4000rpm</w:t>
      </w:r>
      <w:r w:rsidR="00375345">
        <w:rPr>
          <w:rFonts w:hint="eastAsia"/>
          <w:sz w:val="22"/>
          <w:szCs w:val="28"/>
        </w:rPr>
        <w:t>离心</w:t>
      </w:r>
      <w:r w:rsidR="00375345">
        <w:rPr>
          <w:rFonts w:hint="eastAsia"/>
          <w:sz w:val="22"/>
          <w:szCs w:val="28"/>
        </w:rPr>
        <w:t xml:space="preserve"> 10min, </w:t>
      </w:r>
      <w:r w:rsidR="00375345">
        <w:rPr>
          <w:rFonts w:hint="eastAsia"/>
          <w:sz w:val="22"/>
          <w:szCs w:val="28"/>
        </w:rPr>
        <w:t>取</w:t>
      </w:r>
      <w:r>
        <w:rPr>
          <w:rFonts w:hint="eastAsia"/>
          <w:sz w:val="22"/>
          <w:szCs w:val="28"/>
        </w:rPr>
        <w:t>30uL</w:t>
      </w:r>
      <w:r w:rsidR="00375345">
        <w:rPr>
          <w:rFonts w:hint="eastAsia"/>
          <w:sz w:val="22"/>
          <w:szCs w:val="28"/>
        </w:rPr>
        <w:t>上清至进样板，加</w:t>
      </w:r>
      <w:r>
        <w:rPr>
          <w:rFonts w:hint="eastAsia"/>
          <w:sz w:val="22"/>
          <w:szCs w:val="28"/>
        </w:rPr>
        <w:t>0.5uL</w:t>
      </w:r>
      <w:r w:rsidR="00375345">
        <w:rPr>
          <w:rFonts w:hint="eastAsia"/>
          <w:sz w:val="22"/>
          <w:szCs w:val="28"/>
        </w:rPr>
        <w:t>内标。</w:t>
      </w:r>
    </w:p>
    <w:p w:rsidR="00F40457" w:rsidRPr="006F2BD7" w:rsidRDefault="006F2BD7">
      <w:pPr>
        <w:rPr>
          <w:sz w:val="24"/>
        </w:rPr>
      </w:pPr>
      <w:r>
        <w:rPr>
          <w:rFonts w:hint="eastAsia"/>
          <w:sz w:val="24"/>
        </w:rPr>
        <w:t>三</w:t>
      </w:r>
      <w:r w:rsidR="00375345" w:rsidRPr="006F2BD7">
        <w:rPr>
          <w:rFonts w:hint="eastAsia"/>
          <w:sz w:val="24"/>
        </w:rPr>
        <w:t>、液相条件</w:t>
      </w:r>
    </w:p>
    <w:p w:rsidR="00F40457" w:rsidRPr="006F2BD7" w:rsidRDefault="006F2BD7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375345" w:rsidRPr="006F2BD7">
        <w:rPr>
          <w:rFonts w:hint="eastAsia"/>
          <w:sz w:val="24"/>
        </w:rPr>
        <w:t>进样体积：</w:t>
      </w:r>
      <w:r w:rsidRPr="006F2BD7">
        <w:rPr>
          <w:rFonts w:hint="eastAsia"/>
          <w:sz w:val="24"/>
        </w:rPr>
        <w:t>1uL</w:t>
      </w:r>
    </w:p>
    <w:p w:rsidR="00F40457" w:rsidRDefault="006F2BD7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、</w:t>
      </w:r>
      <w:r w:rsidR="00375345">
        <w:rPr>
          <w:rFonts w:hint="eastAsia"/>
          <w:sz w:val="22"/>
          <w:szCs w:val="28"/>
        </w:rPr>
        <w:t>流速：</w:t>
      </w:r>
      <w:r>
        <w:rPr>
          <w:rFonts w:hint="eastAsia"/>
          <w:sz w:val="22"/>
          <w:szCs w:val="28"/>
        </w:rPr>
        <w:t>0.5mL</w:t>
      </w:r>
      <w:r w:rsidR="00375345">
        <w:rPr>
          <w:rFonts w:hint="eastAsia"/>
          <w:sz w:val="22"/>
          <w:szCs w:val="28"/>
        </w:rPr>
        <w:t>/min</w:t>
      </w:r>
    </w:p>
    <w:p w:rsidR="00F40457" w:rsidRDefault="006F2BD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色谱柱：</w:t>
      </w:r>
      <w:r>
        <w:rPr>
          <w:rFonts w:hint="eastAsia"/>
          <w:sz w:val="24"/>
          <w:szCs w:val="32"/>
        </w:rPr>
        <w:t>C18 100</w:t>
      </w:r>
      <w:r w:rsidR="00375345">
        <w:rPr>
          <w:rFonts w:hint="eastAsia"/>
          <w:sz w:val="24"/>
          <w:szCs w:val="32"/>
        </w:rPr>
        <w:t xml:space="preserve"> 2.1</w:t>
      </w:r>
      <w:r w:rsidRPr="00A7384D">
        <w:rPr>
          <w:rFonts w:hint="eastAsia"/>
          <w:sz w:val="24"/>
        </w:rPr>
        <w:t>×</w:t>
      </w:r>
      <w:r w:rsidR="00375345">
        <w:rPr>
          <w:rFonts w:hint="eastAsia"/>
          <w:sz w:val="24"/>
          <w:szCs w:val="32"/>
        </w:rPr>
        <w:t>50mm;</w:t>
      </w:r>
    </w:p>
    <w:p w:rsidR="00F40457" w:rsidRDefault="006F2BD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柱温：</w:t>
      </w:r>
      <w:r w:rsidR="00375345">
        <w:rPr>
          <w:rFonts w:hint="eastAsia"/>
          <w:sz w:val="24"/>
          <w:szCs w:val="32"/>
        </w:rPr>
        <w:t>45</w:t>
      </w:r>
      <w:r w:rsidR="00375345">
        <w:rPr>
          <w:rFonts w:ascii="宋体" w:eastAsia="宋体" w:hAnsi="宋体" w:cs="宋体" w:hint="eastAsia"/>
          <w:sz w:val="24"/>
          <w:szCs w:val="32"/>
        </w:rPr>
        <w:t>℃</w:t>
      </w:r>
    </w:p>
    <w:p w:rsidR="00F40457" w:rsidRDefault="006F2BD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流动相：正离子：</w:t>
      </w:r>
      <w:r w:rsidR="00375345">
        <w:rPr>
          <w:rFonts w:hint="eastAsia"/>
          <w:sz w:val="24"/>
          <w:szCs w:val="32"/>
        </w:rPr>
        <w:t>A</w:t>
      </w:r>
      <w:r w:rsidR="00375345">
        <w:rPr>
          <w:rFonts w:hint="eastAsia"/>
          <w:sz w:val="24"/>
          <w:szCs w:val="32"/>
        </w:rPr>
        <w:t>：</w:t>
      </w:r>
      <w:bookmarkStart w:id="1" w:name="OLE_LINK2"/>
      <w:r w:rsidR="00375345">
        <w:rPr>
          <w:rFonts w:hint="eastAsia"/>
          <w:sz w:val="24"/>
          <w:szCs w:val="32"/>
        </w:rPr>
        <w:t>0.1%</w:t>
      </w:r>
      <w:r w:rsidR="00375345">
        <w:rPr>
          <w:rFonts w:hint="eastAsia"/>
          <w:sz w:val="24"/>
          <w:szCs w:val="32"/>
        </w:rPr>
        <w:t>甲酸水</w:t>
      </w:r>
      <w:r w:rsidR="00375345">
        <w:rPr>
          <w:rFonts w:hint="eastAsia"/>
          <w:sz w:val="24"/>
          <w:szCs w:val="32"/>
        </w:rPr>
        <w:t>, B:</w:t>
      </w:r>
      <w:r w:rsidR="00375345">
        <w:rPr>
          <w:rFonts w:hint="eastAsia"/>
          <w:sz w:val="24"/>
          <w:szCs w:val="32"/>
        </w:rPr>
        <w:t>乙腈</w:t>
      </w:r>
      <w:bookmarkEnd w:id="1"/>
      <w:r w:rsidR="00375345">
        <w:rPr>
          <w:rFonts w:hint="eastAsia"/>
          <w:sz w:val="24"/>
          <w:szCs w:val="32"/>
        </w:rPr>
        <w:t>；负离子：</w:t>
      </w:r>
      <w:r w:rsidR="00375345">
        <w:rPr>
          <w:rFonts w:hint="eastAsia"/>
          <w:sz w:val="24"/>
          <w:szCs w:val="32"/>
        </w:rPr>
        <w:t>5mM</w:t>
      </w:r>
      <w:r w:rsidR="00375345">
        <w:rPr>
          <w:rFonts w:hint="eastAsia"/>
          <w:sz w:val="24"/>
          <w:szCs w:val="32"/>
        </w:rPr>
        <w:t>甲酸铵水</w:t>
      </w:r>
      <w:r w:rsidR="00375345">
        <w:rPr>
          <w:rFonts w:hint="eastAsia"/>
          <w:sz w:val="24"/>
          <w:szCs w:val="32"/>
        </w:rPr>
        <w:t>, B:</w:t>
      </w:r>
      <w:r w:rsidR="00375345">
        <w:rPr>
          <w:rFonts w:hint="eastAsia"/>
          <w:sz w:val="24"/>
          <w:szCs w:val="32"/>
        </w:rPr>
        <w:t>乙腈</w:t>
      </w:r>
    </w:p>
    <w:p w:rsidR="00F40457" w:rsidRPr="006F2BD7" w:rsidRDefault="006F2BD7">
      <w:pPr>
        <w:rPr>
          <w:sz w:val="24"/>
          <w:szCs w:val="32"/>
        </w:rPr>
      </w:pPr>
      <w:r>
        <w:rPr>
          <w:sz w:val="24"/>
          <w:szCs w:val="32"/>
        </w:rPr>
        <w:t>6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液相梯度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34"/>
      </w:tblGrid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min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A(%)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B(%)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0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0.5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73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27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3.3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50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50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3.4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3.5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3.6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</w:tr>
      <w:tr w:rsidR="00F40457" w:rsidTr="006F2BD7">
        <w:tc>
          <w:tcPr>
            <w:tcW w:w="817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992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95</w:t>
            </w:r>
          </w:p>
        </w:tc>
        <w:tc>
          <w:tcPr>
            <w:tcW w:w="1134" w:type="dxa"/>
          </w:tcPr>
          <w:p w:rsidR="00F40457" w:rsidRDefault="0037534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</w:tr>
    </w:tbl>
    <w:p w:rsidR="00F40457" w:rsidRPr="006F2BD7" w:rsidRDefault="006F2BD7" w:rsidP="006F2BD7">
      <w:pPr>
        <w:rPr>
          <w:sz w:val="24"/>
        </w:rPr>
      </w:pPr>
      <w:r w:rsidRPr="006F2BD7">
        <w:rPr>
          <w:rFonts w:hint="eastAsia"/>
          <w:sz w:val="24"/>
        </w:rPr>
        <w:t>四</w:t>
      </w:r>
      <w:r w:rsidRPr="006F2BD7">
        <w:rPr>
          <w:sz w:val="24"/>
        </w:rPr>
        <w:t>、</w:t>
      </w:r>
      <w:proofErr w:type="spellStart"/>
      <w:r>
        <w:rPr>
          <w:rFonts w:hint="eastAsia"/>
          <w:sz w:val="24"/>
        </w:rPr>
        <w:t>Lumos</w:t>
      </w:r>
      <w:proofErr w:type="spellEnd"/>
      <w:r>
        <w:rPr>
          <w:rFonts w:hint="eastAsia"/>
          <w:sz w:val="24"/>
        </w:rPr>
        <w:t>质谱参数</w:t>
      </w:r>
    </w:p>
    <w:p w:rsidR="00F40457" w:rsidRDefault="006F2BD7">
      <w:pPr>
        <w:rPr>
          <w:sz w:val="24"/>
          <w:szCs w:val="32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 xml:space="preserve"> </w:t>
      </w:r>
      <w:r w:rsidR="00375345" w:rsidRPr="006F2BD7">
        <w:rPr>
          <w:rFonts w:hint="eastAsia"/>
          <w:sz w:val="24"/>
        </w:rPr>
        <w:t>Cy</w:t>
      </w:r>
      <w:r w:rsidR="00375345">
        <w:rPr>
          <w:rFonts w:hint="eastAsia"/>
          <w:sz w:val="24"/>
          <w:szCs w:val="32"/>
        </w:rPr>
        <w:t>cle time : 0.6s</w:t>
      </w:r>
    </w:p>
    <w:p w:rsidR="00F40457" w:rsidRDefault="006F2BD7">
      <w:pPr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、一</w:t>
      </w:r>
      <w:r w:rsidR="00375345">
        <w:rPr>
          <w:rFonts w:hint="eastAsia"/>
          <w:sz w:val="24"/>
          <w:szCs w:val="32"/>
        </w:rPr>
        <w:t>级</w:t>
      </w:r>
      <w:r>
        <w:rPr>
          <w:rFonts w:hint="eastAsia"/>
          <w:sz w:val="24"/>
          <w:szCs w:val="32"/>
        </w:rPr>
        <w:t>质</w:t>
      </w:r>
      <w:r>
        <w:rPr>
          <w:sz w:val="24"/>
          <w:szCs w:val="32"/>
        </w:rPr>
        <w:t>谱</w:t>
      </w:r>
      <w:r w:rsidR="00375345">
        <w:rPr>
          <w:rFonts w:hint="eastAsia"/>
          <w:sz w:val="24"/>
          <w:szCs w:val="32"/>
        </w:rPr>
        <w:t>分辨率：</w:t>
      </w:r>
      <w:r w:rsidR="00375345">
        <w:rPr>
          <w:rFonts w:hint="eastAsia"/>
          <w:sz w:val="24"/>
          <w:szCs w:val="32"/>
        </w:rPr>
        <w:t>60000</w:t>
      </w:r>
    </w:p>
    <w:p w:rsidR="00F40457" w:rsidRDefault="006F2BD7">
      <w:pPr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、二</w:t>
      </w:r>
      <w:r w:rsidR="00375345">
        <w:rPr>
          <w:rFonts w:hint="eastAsia"/>
          <w:sz w:val="24"/>
          <w:szCs w:val="32"/>
        </w:rPr>
        <w:t>级</w:t>
      </w:r>
      <w:r>
        <w:rPr>
          <w:rFonts w:hint="eastAsia"/>
          <w:sz w:val="24"/>
          <w:szCs w:val="32"/>
        </w:rPr>
        <w:t>质</w:t>
      </w:r>
      <w:r>
        <w:rPr>
          <w:sz w:val="24"/>
          <w:szCs w:val="32"/>
        </w:rPr>
        <w:t>谱</w:t>
      </w:r>
      <w:r w:rsidR="00375345">
        <w:rPr>
          <w:rFonts w:hint="eastAsia"/>
          <w:sz w:val="24"/>
          <w:szCs w:val="32"/>
        </w:rPr>
        <w:t>分辨率：</w:t>
      </w:r>
      <w:r w:rsidR="00375345">
        <w:rPr>
          <w:rFonts w:hint="eastAsia"/>
          <w:sz w:val="24"/>
          <w:szCs w:val="32"/>
        </w:rPr>
        <w:t>15000</w:t>
      </w:r>
    </w:p>
    <w:p w:rsidR="00F40457" w:rsidRDefault="006F2BD7">
      <w:pPr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、二</w:t>
      </w:r>
      <w:r>
        <w:rPr>
          <w:sz w:val="24"/>
          <w:szCs w:val="32"/>
        </w:rPr>
        <w:t>级质谱</w:t>
      </w:r>
      <w:r w:rsidR="00375345">
        <w:rPr>
          <w:rFonts w:hint="eastAsia"/>
          <w:sz w:val="24"/>
          <w:szCs w:val="32"/>
        </w:rPr>
        <w:t>碰撞能量：</w:t>
      </w:r>
      <w:r w:rsidR="00375345">
        <w:rPr>
          <w:rFonts w:hint="eastAsia"/>
          <w:sz w:val="24"/>
          <w:szCs w:val="32"/>
        </w:rPr>
        <w:t xml:space="preserve">stepped 20,35,60 </w:t>
      </w:r>
    </w:p>
    <w:p w:rsidR="00F40457" w:rsidRDefault="006F2BD7">
      <w:pPr>
        <w:rPr>
          <w:sz w:val="24"/>
          <w:szCs w:val="32"/>
        </w:rPr>
      </w:pP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二级</w:t>
      </w:r>
      <w:r>
        <w:rPr>
          <w:rFonts w:hint="eastAsia"/>
          <w:sz w:val="24"/>
          <w:szCs w:val="32"/>
        </w:rPr>
        <w:t>质</w:t>
      </w:r>
      <w:r>
        <w:rPr>
          <w:sz w:val="24"/>
          <w:szCs w:val="32"/>
        </w:rPr>
        <w:t>谱</w:t>
      </w:r>
      <w:r>
        <w:rPr>
          <w:sz w:val="24"/>
          <w:szCs w:val="32"/>
        </w:rPr>
        <w:t>injection time</w:t>
      </w:r>
      <w:r w:rsidR="00375345">
        <w:rPr>
          <w:rFonts w:hint="eastAsia"/>
          <w:sz w:val="24"/>
          <w:szCs w:val="32"/>
        </w:rPr>
        <w:t>：</w:t>
      </w:r>
      <w:r w:rsidR="00375345">
        <w:rPr>
          <w:rFonts w:hint="eastAsia"/>
          <w:sz w:val="24"/>
          <w:szCs w:val="32"/>
        </w:rPr>
        <w:t>22ms</w:t>
      </w:r>
    </w:p>
    <w:p w:rsidR="00F40457" w:rsidRDefault="006F2BD7">
      <w:pPr>
        <w:rPr>
          <w:sz w:val="24"/>
          <w:szCs w:val="32"/>
        </w:rPr>
      </w:pPr>
      <w:r>
        <w:rPr>
          <w:sz w:val="24"/>
          <w:szCs w:val="32"/>
        </w:rPr>
        <w:t>6</w:t>
      </w:r>
      <w:r>
        <w:rPr>
          <w:rFonts w:hint="eastAsia"/>
          <w:sz w:val="24"/>
          <w:szCs w:val="32"/>
        </w:rPr>
        <w:t>、</w:t>
      </w:r>
      <w:r w:rsidR="00375345">
        <w:rPr>
          <w:rFonts w:hint="eastAsia"/>
          <w:sz w:val="24"/>
          <w:szCs w:val="32"/>
        </w:rPr>
        <w:t>window isolation</w:t>
      </w:r>
      <w:r w:rsidR="00375345">
        <w:rPr>
          <w:rFonts w:hint="eastAsia"/>
          <w:sz w:val="24"/>
          <w:szCs w:val="32"/>
        </w:rPr>
        <w:t>：</w:t>
      </w:r>
      <w:r w:rsidR="00375345">
        <w:rPr>
          <w:rFonts w:hint="eastAsia"/>
          <w:sz w:val="24"/>
          <w:szCs w:val="32"/>
        </w:rPr>
        <w:t>2</w:t>
      </w:r>
    </w:p>
    <w:p w:rsidR="00F40457" w:rsidRPr="006F2BD7" w:rsidRDefault="006F2BD7">
      <w:pPr>
        <w:rPr>
          <w:sz w:val="24"/>
          <w:szCs w:val="32"/>
        </w:rPr>
      </w:pPr>
      <w:r w:rsidRPr="006F2BD7"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、</w:t>
      </w:r>
      <w:r w:rsidRPr="006F2BD7">
        <w:rPr>
          <w:rFonts w:hint="eastAsia"/>
          <w:sz w:val="24"/>
          <w:szCs w:val="32"/>
        </w:rPr>
        <w:t>其他参数</w:t>
      </w:r>
    </w:p>
    <w:p w:rsidR="00F40457" w:rsidRDefault="00375345">
      <w:r>
        <w:rPr>
          <w:noProof/>
        </w:rPr>
        <w:drawing>
          <wp:inline distT="0" distB="0" distL="114300" distR="114300">
            <wp:extent cx="2765507" cy="18905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351" cy="189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57" w:rsidRDefault="00375345">
      <w:r>
        <w:rPr>
          <w:noProof/>
        </w:rPr>
        <w:lastRenderedPageBreak/>
        <w:drawing>
          <wp:inline distT="0" distB="0" distL="114300" distR="114300">
            <wp:extent cx="1960467" cy="2709542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505" cy="2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57" w:rsidRDefault="00375345">
      <w:r>
        <w:rPr>
          <w:noProof/>
        </w:rPr>
        <w:drawing>
          <wp:inline distT="0" distB="0" distL="114300" distR="114300">
            <wp:extent cx="2271976" cy="135432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5167" cy="136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57" w:rsidRDefault="00375345">
      <w:pPr>
        <w:rPr>
          <w:b/>
          <w:bCs/>
          <w:sz w:val="32"/>
          <w:szCs w:val="40"/>
        </w:rPr>
      </w:pPr>
      <w:r>
        <w:rPr>
          <w:noProof/>
        </w:rPr>
        <w:drawing>
          <wp:inline distT="0" distB="0" distL="114300" distR="114300">
            <wp:extent cx="1998032" cy="3859553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1424" cy="38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57" w:rsidRDefault="00F40457">
      <w:pPr>
        <w:rPr>
          <w:b/>
          <w:bCs/>
          <w:sz w:val="32"/>
          <w:szCs w:val="40"/>
        </w:rPr>
      </w:pPr>
    </w:p>
    <w:p w:rsidR="00F40457" w:rsidRPr="006F2BD7" w:rsidRDefault="00F40457">
      <w:pPr>
        <w:rPr>
          <w:b/>
          <w:bCs/>
          <w:sz w:val="32"/>
          <w:szCs w:val="40"/>
        </w:rPr>
      </w:pPr>
    </w:p>
    <w:sectPr w:rsidR="00F40457" w:rsidRPr="006F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4E29A2"/>
    <w:multiLevelType w:val="singleLevel"/>
    <w:tmpl w:val="B14E29A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9052DEA"/>
    <w:multiLevelType w:val="singleLevel"/>
    <w:tmpl w:val="C9052DE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CF7F837"/>
    <w:multiLevelType w:val="singleLevel"/>
    <w:tmpl w:val="1CF7F83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E73D73"/>
    <w:multiLevelType w:val="singleLevel"/>
    <w:tmpl w:val="3CE73D73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ZjM2MjA2YTBmY2U2OTAzZmE5YWYwM2ZjOGNlMTMifQ=="/>
    <w:docVar w:name="KSO_WPS_MARK_KEY" w:val="445ff5a7-a766-4dee-b248-4f39bd7c3101"/>
  </w:docVars>
  <w:rsids>
    <w:rsidRoot w:val="3FD35F4C"/>
    <w:rsid w:val="00375345"/>
    <w:rsid w:val="00586DE6"/>
    <w:rsid w:val="006F2BD7"/>
    <w:rsid w:val="00F40457"/>
    <w:rsid w:val="0BBF71DF"/>
    <w:rsid w:val="0FC50F6E"/>
    <w:rsid w:val="12C16B84"/>
    <w:rsid w:val="34BB756E"/>
    <w:rsid w:val="3CCD549F"/>
    <w:rsid w:val="3F057D64"/>
    <w:rsid w:val="3FD35F4C"/>
    <w:rsid w:val="43302C72"/>
    <w:rsid w:val="43E816F2"/>
    <w:rsid w:val="49361A8F"/>
    <w:rsid w:val="4B4F545C"/>
    <w:rsid w:val="61EE2F2C"/>
    <w:rsid w:val="778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3E0CA"/>
  <w15:docId w15:val="{237FDFF3-F3D7-4230-BC79-F4E8F10A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MAC</cp:lastModifiedBy>
  <cp:revision>4</cp:revision>
  <dcterms:created xsi:type="dcterms:W3CDTF">2025-04-15T06:07:00Z</dcterms:created>
  <dcterms:modified xsi:type="dcterms:W3CDTF">2025-10-03T02:42:00Z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44D300822CFD4E0394CB85AA796776E7</vt:lpwstr>
  </property>
</Properties>
</file>